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EF" w:rsidRPr="00FB37DD" w:rsidRDefault="006E36EF" w:rsidP="00C71EC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B37DD">
        <w:rPr>
          <w:b/>
          <w:sz w:val="28"/>
          <w:szCs w:val="28"/>
        </w:rPr>
        <w:t>ДВИГУНИ КГТЗ</w:t>
      </w:r>
    </w:p>
    <w:p w:rsidR="006E36EF" w:rsidRPr="00FB37DD" w:rsidRDefault="006E36EF" w:rsidP="00C71EC5">
      <w:pPr>
        <w:spacing w:line="360" w:lineRule="auto"/>
        <w:ind w:firstLine="709"/>
        <w:jc w:val="both"/>
        <w:rPr>
          <w:sz w:val="28"/>
          <w:szCs w:val="28"/>
        </w:rPr>
      </w:pPr>
    </w:p>
    <w:p w:rsidR="00DD1896" w:rsidRPr="00FB37DD" w:rsidRDefault="00DD1896" w:rsidP="00C71EC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B37DD">
        <w:rPr>
          <w:b/>
          <w:sz w:val="28"/>
          <w:szCs w:val="28"/>
        </w:rPr>
        <w:t>Модуль 3</w:t>
      </w:r>
    </w:p>
    <w:p w:rsidR="006E36EF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b/>
          <w:sz w:val="28"/>
          <w:szCs w:val="28"/>
        </w:rPr>
        <w:t>Тема №1</w:t>
      </w:r>
      <w:r w:rsidRPr="00FB37DD">
        <w:rPr>
          <w:sz w:val="28"/>
          <w:szCs w:val="28"/>
        </w:rPr>
        <w:t>:</w:t>
      </w:r>
      <w:r w:rsidRPr="00FB37DD">
        <w:rPr>
          <w:sz w:val="28"/>
          <w:szCs w:val="28"/>
        </w:rPr>
        <w:t xml:space="preserve"> </w:t>
      </w:r>
      <w:r w:rsidRPr="00FB37DD">
        <w:rPr>
          <w:sz w:val="28"/>
          <w:szCs w:val="28"/>
        </w:rPr>
        <w:t>Сумішоутворення і згоряння в дизелях</w:t>
      </w: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b/>
          <w:sz w:val="28"/>
          <w:szCs w:val="28"/>
        </w:rPr>
        <w:t>Зміст:</w:t>
      </w:r>
      <w:r w:rsidRPr="00FB37DD">
        <w:rPr>
          <w:sz w:val="28"/>
          <w:szCs w:val="28"/>
        </w:rPr>
        <w:t xml:space="preserve"> </w:t>
      </w:r>
      <w:r w:rsidRPr="00FB37DD">
        <w:rPr>
          <w:sz w:val="28"/>
          <w:szCs w:val="28"/>
        </w:rPr>
        <w:t>Загальні відомості. Розпилення палива. Утворення горючої суміші та запалювання палива. Процес згоряння в дизелі. Вплив різноманітних факторів на показники згоряння .</w:t>
      </w: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b/>
          <w:sz w:val="28"/>
          <w:szCs w:val="28"/>
        </w:rPr>
        <w:t>Тема №</w:t>
      </w:r>
      <w:r w:rsidRPr="00FB37DD">
        <w:rPr>
          <w:b/>
          <w:sz w:val="28"/>
          <w:szCs w:val="28"/>
        </w:rPr>
        <w:t>2</w:t>
      </w:r>
      <w:r w:rsidRPr="00FB37DD">
        <w:rPr>
          <w:sz w:val="28"/>
          <w:szCs w:val="28"/>
        </w:rPr>
        <w:t>:</w:t>
      </w:r>
      <w:r w:rsidRPr="00FB37DD">
        <w:rPr>
          <w:sz w:val="28"/>
          <w:szCs w:val="28"/>
        </w:rPr>
        <w:t xml:space="preserve"> </w:t>
      </w:r>
      <w:r w:rsidRPr="00FB37DD">
        <w:rPr>
          <w:sz w:val="28"/>
          <w:szCs w:val="28"/>
        </w:rPr>
        <w:t>Камери згоряння дизелів.</w:t>
      </w: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b/>
          <w:sz w:val="28"/>
          <w:szCs w:val="28"/>
        </w:rPr>
        <w:t>Зміст:</w:t>
      </w:r>
      <w:r w:rsidRPr="00FB37DD">
        <w:rPr>
          <w:sz w:val="28"/>
          <w:szCs w:val="28"/>
        </w:rPr>
        <w:t xml:space="preserve"> </w:t>
      </w:r>
      <w:r w:rsidRPr="00FB37DD">
        <w:rPr>
          <w:sz w:val="28"/>
          <w:szCs w:val="28"/>
        </w:rPr>
        <w:t>Типи камер згоряння, особливості конструкції.</w:t>
      </w: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b/>
          <w:sz w:val="28"/>
          <w:szCs w:val="28"/>
        </w:rPr>
        <w:t>Тема №</w:t>
      </w:r>
      <w:r w:rsidRPr="00FB37DD">
        <w:rPr>
          <w:b/>
          <w:sz w:val="28"/>
          <w:szCs w:val="28"/>
        </w:rPr>
        <w:t>3</w:t>
      </w:r>
      <w:r w:rsidRPr="00FB37DD">
        <w:rPr>
          <w:sz w:val="28"/>
          <w:szCs w:val="28"/>
        </w:rPr>
        <w:t>:</w:t>
      </w:r>
      <w:r w:rsidRPr="00FB37DD">
        <w:rPr>
          <w:sz w:val="28"/>
          <w:szCs w:val="28"/>
        </w:rPr>
        <w:t xml:space="preserve"> </w:t>
      </w:r>
      <w:r w:rsidRPr="00FB37DD">
        <w:rPr>
          <w:sz w:val="28"/>
          <w:szCs w:val="28"/>
        </w:rPr>
        <w:t>Особливості робочого циклу карбюраторних двигунів</w:t>
      </w:r>
      <w:r w:rsidR="00C71EC5" w:rsidRPr="00FB37DD">
        <w:rPr>
          <w:sz w:val="28"/>
          <w:szCs w:val="28"/>
        </w:rPr>
        <w:t>.</w:t>
      </w: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b/>
          <w:sz w:val="28"/>
          <w:szCs w:val="28"/>
        </w:rPr>
        <w:t>Зміст:</w:t>
      </w:r>
      <w:r w:rsidRPr="00FB37DD">
        <w:rPr>
          <w:sz w:val="28"/>
          <w:szCs w:val="28"/>
        </w:rPr>
        <w:t xml:space="preserve"> </w:t>
      </w:r>
      <w:r w:rsidRPr="00FB37DD">
        <w:rPr>
          <w:sz w:val="28"/>
          <w:szCs w:val="28"/>
        </w:rPr>
        <w:t>Процес згоряння в карбюраторному двигуні. Вплив різноманітних факторів на процес згоряння. Форми камер згоряння.</w:t>
      </w: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b/>
          <w:sz w:val="28"/>
          <w:szCs w:val="28"/>
        </w:rPr>
        <w:t>Тема №</w:t>
      </w:r>
      <w:r w:rsidRPr="00FB37DD">
        <w:rPr>
          <w:b/>
          <w:sz w:val="28"/>
          <w:szCs w:val="28"/>
        </w:rPr>
        <w:t>4</w:t>
      </w:r>
      <w:r w:rsidRPr="00FB37DD">
        <w:rPr>
          <w:sz w:val="28"/>
          <w:szCs w:val="28"/>
        </w:rPr>
        <w:t>:</w:t>
      </w:r>
      <w:r w:rsidRPr="00FB37DD">
        <w:rPr>
          <w:sz w:val="28"/>
          <w:szCs w:val="28"/>
        </w:rPr>
        <w:t xml:space="preserve"> </w:t>
      </w:r>
      <w:r w:rsidRPr="00FB37DD">
        <w:rPr>
          <w:sz w:val="28"/>
          <w:szCs w:val="28"/>
        </w:rPr>
        <w:t>Вимоги до карбюратора. Елементарний карбюратор.</w:t>
      </w: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b/>
          <w:sz w:val="28"/>
          <w:szCs w:val="28"/>
        </w:rPr>
        <w:t>Зміст:</w:t>
      </w:r>
      <w:r w:rsidRPr="00FB37DD">
        <w:rPr>
          <w:sz w:val="28"/>
          <w:szCs w:val="28"/>
        </w:rPr>
        <w:t xml:space="preserve"> </w:t>
      </w:r>
      <w:r w:rsidRPr="00FB37DD">
        <w:rPr>
          <w:sz w:val="28"/>
          <w:szCs w:val="28"/>
        </w:rPr>
        <w:t>Карбюрація і карбюратори</w:t>
      </w: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rFonts w:eastAsia="Times New Roman"/>
          <w:b/>
          <w:bCs/>
          <w:sz w:val="28"/>
          <w:szCs w:val="28"/>
          <w:u w:val="single"/>
        </w:rPr>
        <w:t>Практичні роботи</w:t>
      </w:r>
    </w:p>
    <w:p w:rsidR="00DD1896" w:rsidRPr="00FB37DD" w:rsidRDefault="00DD1896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sz w:val="28"/>
          <w:szCs w:val="28"/>
        </w:rPr>
        <w:t>1. Розрахунок горючої суміші та продуктів згоряння.</w:t>
      </w:r>
    </w:p>
    <w:p w:rsidR="00425AFC" w:rsidRPr="00FB37DD" w:rsidRDefault="00425AFC" w:rsidP="00C71EC5">
      <w:pPr>
        <w:spacing w:line="360" w:lineRule="auto"/>
        <w:ind w:firstLine="709"/>
        <w:jc w:val="both"/>
        <w:rPr>
          <w:sz w:val="28"/>
          <w:szCs w:val="28"/>
        </w:rPr>
      </w:pPr>
    </w:p>
    <w:p w:rsidR="00BA4DC9" w:rsidRPr="00FB37DD" w:rsidRDefault="00BA4DC9" w:rsidP="00C71EC5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 w:rsidRPr="00FB37DD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Контрольні питання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Чим відрізняється горюча суміш від робочої?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Назвіть вимоги, пропоновані до карбюратора.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Поясните принцип дії елементарного карбюратора.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Для чого в карбюраторах застосовують дифузори?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Назвіть величини коефіцієнта надлишку повітря, відповідні до режимів роботи двигуна: максимальної потужності, середніх навантажень, розгону, холостого ходу, пуску.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Призначення головної дозуючої системи.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Які елементи карбюратора становлять головну дозуючу систему?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Призначення економайзера, </w:t>
      </w:r>
      <w:proofErr w:type="spellStart"/>
      <w:r w:rsidRPr="00FB37DD">
        <w:rPr>
          <w:bCs/>
          <w:sz w:val="28"/>
          <w:szCs w:val="28"/>
        </w:rPr>
        <w:t>еконостата</w:t>
      </w:r>
      <w:proofErr w:type="spellEnd"/>
      <w:r w:rsidRPr="00FB37DD">
        <w:rPr>
          <w:bCs/>
          <w:sz w:val="28"/>
          <w:szCs w:val="28"/>
        </w:rPr>
        <w:t xml:space="preserve"> і прискорювального насоса.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Для чого використовують </w:t>
      </w:r>
      <w:proofErr w:type="spellStart"/>
      <w:r w:rsidRPr="00FB37DD">
        <w:rPr>
          <w:bCs/>
          <w:sz w:val="28"/>
          <w:szCs w:val="28"/>
        </w:rPr>
        <w:t>багатодифузорні</w:t>
      </w:r>
      <w:proofErr w:type="spellEnd"/>
      <w:r w:rsidRPr="00FB37DD">
        <w:rPr>
          <w:bCs/>
          <w:sz w:val="28"/>
          <w:szCs w:val="28"/>
        </w:rPr>
        <w:t xml:space="preserve"> карбюратори?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lastRenderedPageBreak/>
        <w:t xml:space="preserve"> Які карбюратори називаються емульсійними?</w:t>
      </w:r>
    </w:p>
    <w:p w:rsidR="00BA4DC9" w:rsidRPr="00FB37DD" w:rsidRDefault="00BA4DC9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Принцип дії пристрою для полегшення пуску двигуна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При яких значеннях відбувається згоряння суміші в дизелях?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Чим визначається досконалість процесу згоряння в дизелях?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Чим відрізняються розділені камери згоряння від нерозділених?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Назвіть відомі вам форми нерозділених камер згоряння.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 xml:space="preserve"> Переваги й недоліки розділених камер згоряння.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Які способи сумішоутворення Ви знаєте?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Переваги й недоліки безпосереднього упорскування.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Розповідайте про плівковий і об'ємно-плівковий способи сумішоутворення.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Гідності й недоліки плівкового сумішоутворення.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Якими критеріями оцінюється якість розпилення суміші?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Які фактори впливають на розпилення палива?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Які типи розпилювачів палива одержали найбільше поширення?</w:t>
      </w:r>
    </w:p>
    <w:p w:rsidR="00C71EC5" w:rsidRPr="00FB37DD" w:rsidRDefault="00C71EC5" w:rsidP="00C71EC5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FB37DD">
        <w:rPr>
          <w:bCs/>
          <w:sz w:val="28"/>
          <w:szCs w:val="28"/>
        </w:rPr>
        <w:t>Чому в дизелі коефіцієнт надлишку повітря не характеризує умови запалення суміші ( по межах)?</w:t>
      </w:r>
    </w:p>
    <w:p w:rsidR="00FB37DD" w:rsidRPr="00FB37DD" w:rsidRDefault="00FB37DD" w:rsidP="00FB37DD">
      <w:pPr>
        <w:pStyle w:val="a4"/>
        <w:numPr>
          <w:ilvl w:val="0"/>
          <w:numId w:val="1"/>
        </w:numPr>
        <w:spacing w:after="240"/>
        <w:rPr>
          <w:rFonts w:ascii="Times New Roman" w:hAnsi="Times New Roman" w:cs="Times New Roman"/>
          <w:sz w:val="28"/>
          <w:szCs w:val="28"/>
        </w:rPr>
      </w:pPr>
      <w:proofErr w:type="spellStart"/>
      <w:r w:rsidRPr="00FB37DD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FB37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7DD">
        <w:rPr>
          <w:rFonts w:ascii="Times New Roman" w:hAnsi="Times New Roman" w:cs="Times New Roman"/>
          <w:sz w:val="28"/>
          <w:szCs w:val="28"/>
        </w:rPr>
        <w:t>згоряння</w:t>
      </w:r>
      <w:proofErr w:type="spellEnd"/>
      <w:r w:rsidRPr="00FB37DD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FB37DD">
        <w:rPr>
          <w:rFonts w:ascii="Times New Roman" w:hAnsi="Times New Roman" w:cs="Times New Roman"/>
          <w:sz w:val="28"/>
          <w:szCs w:val="28"/>
        </w:rPr>
        <w:t>карбюраторному</w:t>
      </w:r>
      <w:proofErr w:type="gramEnd"/>
      <w:r w:rsidRPr="00FB37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7DD">
        <w:rPr>
          <w:rFonts w:ascii="Times New Roman" w:hAnsi="Times New Roman" w:cs="Times New Roman"/>
          <w:sz w:val="28"/>
          <w:szCs w:val="28"/>
        </w:rPr>
        <w:t>двигуні</w:t>
      </w:r>
      <w:proofErr w:type="spellEnd"/>
      <w:r w:rsidRPr="00FB37D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B37DD">
        <w:rPr>
          <w:rFonts w:ascii="Times New Roman" w:hAnsi="Times New Roman" w:cs="Times New Roman"/>
          <w:sz w:val="28"/>
          <w:szCs w:val="28"/>
        </w:rPr>
        <w:t>Описати</w:t>
      </w:r>
      <w:proofErr w:type="spellEnd"/>
      <w:r w:rsidRPr="00FB37DD">
        <w:rPr>
          <w:rFonts w:ascii="Times New Roman" w:hAnsi="Times New Roman" w:cs="Times New Roman"/>
          <w:sz w:val="28"/>
          <w:szCs w:val="28"/>
        </w:rPr>
        <w:t xml:space="preserve"> і привести схему).</w:t>
      </w:r>
    </w:p>
    <w:p w:rsidR="00FB37DD" w:rsidRPr="00FB37DD" w:rsidRDefault="00FB37DD" w:rsidP="00C71EC5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DE5C2C" w:rsidRPr="00FB37DD" w:rsidRDefault="00DE5C2C" w:rsidP="00C71EC5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1" w:name="_Toc354408785"/>
      <w:r w:rsidRPr="00FB37DD">
        <w:rPr>
          <w:b/>
          <w:sz w:val="28"/>
          <w:szCs w:val="28"/>
        </w:rPr>
        <w:t>РЕКОМЕНДОВАНА ЛІТЕРАТУРА</w:t>
      </w:r>
      <w:bookmarkEnd w:id="1"/>
    </w:p>
    <w:p w:rsidR="00DE5C2C" w:rsidRPr="00FB37DD" w:rsidRDefault="00DE5C2C" w:rsidP="00C71EC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E5C2C" w:rsidRPr="00FB37DD" w:rsidRDefault="00DE5C2C" w:rsidP="00C71EC5">
      <w:pPr>
        <w:spacing w:line="360" w:lineRule="auto"/>
        <w:ind w:firstLine="709"/>
        <w:jc w:val="both"/>
        <w:rPr>
          <w:sz w:val="28"/>
          <w:szCs w:val="28"/>
        </w:rPr>
      </w:pPr>
      <w:bookmarkStart w:id="2" w:name="bookmark0"/>
      <w:r w:rsidRPr="00FB37DD">
        <w:rPr>
          <w:sz w:val="28"/>
          <w:szCs w:val="28"/>
        </w:rPr>
        <w:t xml:space="preserve">1. </w:t>
      </w:r>
      <w:proofErr w:type="spellStart"/>
      <w:r w:rsidRPr="00FB37DD">
        <w:rPr>
          <w:sz w:val="28"/>
          <w:szCs w:val="28"/>
        </w:rPr>
        <w:t>Абрамчук</w:t>
      </w:r>
      <w:proofErr w:type="spellEnd"/>
      <w:r w:rsidRPr="00FB37DD">
        <w:rPr>
          <w:sz w:val="28"/>
          <w:szCs w:val="28"/>
        </w:rPr>
        <w:t xml:space="preserve"> Ф.І., </w:t>
      </w:r>
      <w:proofErr w:type="spellStart"/>
      <w:r w:rsidRPr="00FB37DD">
        <w:rPr>
          <w:sz w:val="28"/>
          <w:szCs w:val="28"/>
        </w:rPr>
        <w:t>Гутаревич</w:t>
      </w:r>
      <w:proofErr w:type="spellEnd"/>
      <w:r w:rsidRPr="00FB37DD">
        <w:rPr>
          <w:sz w:val="28"/>
          <w:szCs w:val="28"/>
        </w:rPr>
        <w:t xml:space="preserve"> Ю.Ф., </w:t>
      </w:r>
      <w:proofErr w:type="spellStart"/>
      <w:r w:rsidRPr="00FB37DD">
        <w:rPr>
          <w:sz w:val="28"/>
          <w:szCs w:val="28"/>
        </w:rPr>
        <w:t>Долганов</w:t>
      </w:r>
      <w:proofErr w:type="spellEnd"/>
      <w:r w:rsidRPr="00FB37DD">
        <w:rPr>
          <w:sz w:val="28"/>
          <w:szCs w:val="28"/>
        </w:rPr>
        <w:t xml:space="preserve"> К.Є., </w:t>
      </w:r>
      <w:proofErr w:type="spellStart"/>
      <w:r w:rsidRPr="00FB37DD">
        <w:rPr>
          <w:sz w:val="28"/>
          <w:szCs w:val="28"/>
        </w:rPr>
        <w:t>Димченко</w:t>
      </w:r>
      <w:proofErr w:type="spellEnd"/>
      <w:r w:rsidRPr="00FB37DD">
        <w:rPr>
          <w:sz w:val="28"/>
          <w:szCs w:val="28"/>
        </w:rPr>
        <w:t xml:space="preserve"> І.І.</w:t>
      </w:r>
      <w:bookmarkEnd w:id="2"/>
      <w:r w:rsidRPr="00FB37DD">
        <w:rPr>
          <w:sz w:val="28"/>
          <w:szCs w:val="28"/>
        </w:rPr>
        <w:t xml:space="preserve"> Автомобільні двигуни: Підручник. - К.: </w:t>
      </w:r>
      <w:proofErr w:type="spellStart"/>
      <w:r w:rsidRPr="00FB37DD">
        <w:rPr>
          <w:sz w:val="28"/>
          <w:szCs w:val="28"/>
        </w:rPr>
        <w:t>Арістей</w:t>
      </w:r>
      <w:proofErr w:type="spellEnd"/>
      <w:r w:rsidRPr="00FB37DD">
        <w:rPr>
          <w:sz w:val="28"/>
          <w:szCs w:val="28"/>
        </w:rPr>
        <w:t>, 2004. - 476 с.</w:t>
      </w:r>
    </w:p>
    <w:p w:rsidR="00DE5C2C" w:rsidRPr="00FB37DD" w:rsidRDefault="00DE5C2C" w:rsidP="00C71EC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B37DD">
        <w:rPr>
          <w:sz w:val="28"/>
          <w:szCs w:val="28"/>
        </w:rPr>
        <w:t xml:space="preserve">2. </w:t>
      </w:r>
      <w:r w:rsidRPr="00FB37DD">
        <w:rPr>
          <w:sz w:val="28"/>
          <w:szCs w:val="28"/>
          <w:lang w:val="ru-RU"/>
        </w:rPr>
        <w:t xml:space="preserve">Тимченко І. І., </w:t>
      </w:r>
      <w:proofErr w:type="spellStart"/>
      <w:r w:rsidRPr="00FB37DD">
        <w:rPr>
          <w:sz w:val="28"/>
          <w:szCs w:val="28"/>
          <w:lang w:val="ru-RU"/>
        </w:rPr>
        <w:t>Гутаревич</w:t>
      </w:r>
      <w:proofErr w:type="spellEnd"/>
      <w:r w:rsidRPr="00FB37DD">
        <w:rPr>
          <w:sz w:val="28"/>
          <w:szCs w:val="28"/>
          <w:lang w:val="ru-RU"/>
        </w:rPr>
        <w:t xml:space="preserve"> Ю. Ф., </w:t>
      </w:r>
      <w:proofErr w:type="spellStart"/>
      <w:r w:rsidRPr="00FB37DD">
        <w:rPr>
          <w:sz w:val="28"/>
          <w:szCs w:val="28"/>
          <w:lang w:val="ru-RU"/>
        </w:rPr>
        <w:t>Долгунов</w:t>
      </w:r>
      <w:proofErr w:type="spellEnd"/>
      <w:r w:rsidRPr="00FB37DD">
        <w:rPr>
          <w:sz w:val="28"/>
          <w:szCs w:val="28"/>
          <w:lang w:val="ru-RU"/>
        </w:rPr>
        <w:t xml:space="preserve"> К. Є., </w:t>
      </w:r>
      <w:proofErr w:type="spellStart"/>
      <w:r w:rsidRPr="00FB37DD">
        <w:rPr>
          <w:sz w:val="28"/>
          <w:szCs w:val="28"/>
          <w:lang w:val="ru-RU"/>
        </w:rPr>
        <w:t>Муждобаєв</w:t>
      </w:r>
      <w:proofErr w:type="spellEnd"/>
      <w:r w:rsidRPr="00FB37DD">
        <w:rPr>
          <w:sz w:val="28"/>
          <w:szCs w:val="28"/>
          <w:lang w:val="ru-RU"/>
        </w:rPr>
        <w:t xml:space="preserve"> М. Р. </w:t>
      </w:r>
      <w:proofErr w:type="spellStart"/>
      <w:r w:rsidRPr="00FB37DD">
        <w:rPr>
          <w:sz w:val="28"/>
          <w:szCs w:val="28"/>
          <w:lang w:val="ru-RU"/>
        </w:rPr>
        <w:t>Автомобільні</w:t>
      </w:r>
      <w:proofErr w:type="spellEnd"/>
      <w:r w:rsidRPr="00FB37DD">
        <w:rPr>
          <w:sz w:val="28"/>
          <w:szCs w:val="28"/>
          <w:lang w:val="ru-RU"/>
        </w:rPr>
        <w:t xml:space="preserve"> </w:t>
      </w:r>
      <w:proofErr w:type="spellStart"/>
      <w:r w:rsidRPr="00FB37DD">
        <w:rPr>
          <w:sz w:val="28"/>
          <w:szCs w:val="28"/>
          <w:lang w:val="ru-RU"/>
        </w:rPr>
        <w:t>двигуни</w:t>
      </w:r>
      <w:proofErr w:type="spellEnd"/>
      <w:r w:rsidRPr="00FB37DD">
        <w:rPr>
          <w:sz w:val="28"/>
          <w:szCs w:val="28"/>
          <w:lang w:val="ru-RU"/>
        </w:rPr>
        <w:t>. – Х: Основа, 1995 – 460 с.</w:t>
      </w:r>
    </w:p>
    <w:p w:rsidR="00DE5C2C" w:rsidRPr="00FB37DD" w:rsidRDefault="00DE5C2C" w:rsidP="00C71EC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B37DD">
        <w:rPr>
          <w:sz w:val="28"/>
          <w:szCs w:val="28"/>
        </w:rPr>
        <w:t xml:space="preserve">3. </w:t>
      </w:r>
      <w:r w:rsidRPr="00FB37DD">
        <w:rPr>
          <w:sz w:val="28"/>
          <w:szCs w:val="28"/>
          <w:lang w:val="ru-RU"/>
        </w:rPr>
        <w:t xml:space="preserve">Двигатели внутреннего сгорания / А.С. </w:t>
      </w:r>
      <w:proofErr w:type="spellStart"/>
      <w:r w:rsidRPr="00FB37DD">
        <w:rPr>
          <w:sz w:val="28"/>
          <w:szCs w:val="28"/>
          <w:lang w:val="ru-RU"/>
        </w:rPr>
        <w:t>Хачиян</w:t>
      </w:r>
      <w:proofErr w:type="spellEnd"/>
      <w:r w:rsidRPr="00FB37DD">
        <w:rPr>
          <w:sz w:val="28"/>
          <w:szCs w:val="28"/>
        </w:rPr>
        <w:t>,</w:t>
      </w:r>
      <w:r w:rsidRPr="00FB37DD">
        <w:rPr>
          <w:sz w:val="28"/>
          <w:szCs w:val="28"/>
          <w:lang w:val="ru-RU"/>
        </w:rPr>
        <w:t xml:space="preserve"> К.А. Морозов</w:t>
      </w:r>
      <w:r w:rsidRPr="00FB37DD">
        <w:rPr>
          <w:sz w:val="28"/>
          <w:szCs w:val="28"/>
        </w:rPr>
        <w:t>,</w:t>
      </w:r>
      <w:r w:rsidRPr="00FB37DD">
        <w:rPr>
          <w:sz w:val="28"/>
          <w:szCs w:val="28"/>
          <w:lang w:val="ru-RU"/>
        </w:rPr>
        <w:t xml:space="preserve"> </w:t>
      </w:r>
      <w:r w:rsidRPr="00FB37DD">
        <w:rPr>
          <w:sz w:val="28"/>
          <w:szCs w:val="28"/>
        </w:rPr>
        <w:t xml:space="preserve">        </w:t>
      </w:r>
      <w:r w:rsidRPr="00FB37DD">
        <w:rPr>
          <w:sz w:val="28"/>
          <w:szCs w:val="28"/>
          <w:lang w:val="ru-RU"/>
        </w:rPr>
        <w:t>В.Н</w:t>
      </w:r>
      <w:r w:rsidRPr="00FB37DD">
        <w:rPr>
          <w:sz w:val="28"/>
          <w:szCs w:val="28"/>
        </w:rPr>
        <w:t>.</w:t>
      </w:r>
      <w:r w:rsidRPr="00FB37DD">
        <w:rPr>
          <w:sz w:val="28"/>
          <w:szCs w:val="28"/>
          <w:lang w:val="ru-RU"/>
        </w:rPr>
        <w:t xml:space="preserve"> Луконин</w:t>
      </w:r>
      <w:proofErr w:type="gramStart"/>
      <w:r w:rsidRPr="00FB37DD">
        <w:rPr>
          <w:sz w:val="28"/>
          <w:szCs w:val="28"/>
          <w:lang w:val="ru-RU"/>
        </w:rPr>
        <w:t>.</w:t>
      </w:r>
      <w:proofErr w:type="gramEnd"/>
      <w:r w:rsidRPr="00FB37DD">
        <w:rPr>
          <w:sz w:val="28"/>
          <w:szCs w:val="28"/>
          <w:lang w:val="ru-RU"/>
        </w:rPr>
        <w:t xml:space="preserve"> </w:t>
      </w:r>
      <w:proofErr w:type="gramStart"/>
      <w:r w:rsidRPr="00FB37DD">
        <w:rPr>
          <w:sz w:val="28"/>
          <w:szCs w:val="28"/>
          <w:lang w:val="ru-RU"/>
        </w:rPr>
        <w:t>и</w:t>
      </w:r>
      <w:proofErr w:type="gramEnd"/>
      <w:r w:rsidRPr="00FB37DD">
        <w:rPr>
          <w:sz w:val="28"/>
          <w:szCs w:val="28"/>
          <w:lang w:val="ru-RU"/>
        </w:rPr>
        <w:t xml:space="preserve"> др.; Под ред. В.Н. Луконина. – М.: Высшая школа, 1985</w:t>
      </w:r>
      <w:r w:rsidRPr="00FB37DD">
        <w:rPr>
          <w:sz w:val="28"/>
          <w:szCs w:val="28"/>
        </w:rPr>
        <w:t>.</w:t>
      </w:r>
      <w:r w:rsidRPr="00FB37DD">
        <w:rPr>
          <w:sz w:val="28"/>
          <w:szCs w:val="28"/>
          <w:lang w:val="ru-RU"/>
        </w:rPr>
        <w:t xml:space="preserve"> – </w:t>
      </w:r>
      <w:proofErr w:type="spellStart"/>
      <w:r w:rsidRPr="00FB37DD">
        <w:rPr>
          <w:sz w:val="28"/>
          <w:szCs w:val="28"/>
          <w:lang w:val="ru-RU"/>
        </w:rPr>
        <w:t>311с</w:t>
      </w:r>
      <w:proofErr w:type="spellEnd"/>
      <w:r w:rsidRPr="00FB37DD">
        <w:rPr>
          <w:sz w:val="28"/>
          <w:szCs w:val="28"/>
          <w:lang w:val="ru-RU"/>
        </w:rPr>
        <w:t>.</w:t>
      </w:r>
    </w:p>
    <w:p w:rsidR="00DE5C2C" w:rsidRPr="00FB37DD" w:rsidRDefault="00DE5C2C" w:rsidP="00C71EC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B37DD">
        <w:rPr>
          <w:sz w:val="28"/>
          <w:szCs w:val="28"/>
        </w:rPr>
        <w:lastRenderedPageBreak/>
        <w:t xml:space="preserve">4. </w:t>
      </w:r>
      <w:r w:rsidRPr="00FB37DD">
        <w:rPr>
          <w:sz w:val="28"/>
          <w:szCs w:val="28"/>
          <w:lang w:val="ru-RU"/>
        </w:rPr>
        <w:t xml:space="preserve">Райков И. Я, </w:t>
      </w:r>
      <w:proofErr w:type="spellStart"/>
      <w:r w:rsidRPr="00FB37DD">
        <w:rPr>
          <w:sz w:val="28"/>
          <w:szCs w:val="28"/>
          <w:lang w:val="ru-RU"/>
        </w:rPr>
        <w:t>Рытвинский</w:t>
      </w:r>
      <w:proofErr w:type="spellEnd"/>
      <w:r w:rsidRPr="00FB37DD">
        <w:rPr>
          <w:sz w:val="28"/>
          <w:szCs w:val="28"/>
          <w:lang w:val="ru-RU"/>
        </w:rPr>
        <w:t xml:space="preserve"> Г. Н. Конструкция автомобильных и тракторных двигателей. – М.: Высшая школа, 1986. – 352 с.</w:t>
      </w:r>
    </w:p>
    <w:p w:rsidR="00DE5C2C" w:rsidRPr="00FB37DD" w:rsidRDefault="00DE5C2C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sz w:val="28"/>
          <w:szCs w:val="28"/>
        </w:rPr>
        <w:t xml:space="preserve">5. </w:t>
      </w:r>
      <w:proofErr w:type="spellStart"/>
      <w:r w:rsidRPr="00FB37DD">
        <w:rPr>
          <w:sz w:val="28"/>
          <w:szCs w:val="28"/>
        </w:rPr>
        <w:t>Автомобильные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двигатели</w:t>
      </w:r>
      <w:proofErr w:type="spellEnd"/>
      <w:r w:rsidRPr="00FB37DD">
        <w:rPr>
          <w:sz w:val="28"/>
          <w:szCs w:val="28"/>
        </w:rPr>
        <w:t xml:space="preserve"> / </w:t>
      </w:r>
      <w:proofErr w:type="spellStart"/>
      <w:r w:rsidRPr="00FB37DD">
        <w:rPr>
          <w:sz w:val="28"/>
          <w:szCs w:val="28"/>
        </w:rPr>
        <w:t>Под</w:t>
      </w:r>
      <w:proofErr w:type="spellEnd"/>
      <w:r w:rsidRPr="00FB37DD">
        <w:rPr>
          <w:sz w:val="28"/>
          <w:szCs w:val="28"/>
        </w:rPr>
        <w:t xml:space="preserve"> ред. М. С. </w:t>
      </w:r>
      <w:proofErr w:type="spellStart"/>
      <w:r w:rsidRPr="00FB37DD">
        <w:rPr>
          <w:sz w:val="28"/>
          <w:szCs w:val="28"/>
        </w:rPr>
        <w:t>Ховаха</w:t>
      </w:r>
      <w:proofErr w:type="spellEnd"/>
      <w:r w:rsidRPr="00FB37DD">
        <w:rPr>
          <w:sz w:val="28"/>
          <w:szCs w:val="28"/>
        </w:rPr>
        <w:t>. – Машиностроение, 1977. – 591с.</w:t>
      </w:r>
    </w:p>
    <w:p w:rsidR="00DE5C2C" w:rsidRPr="00FB37DD" w:rsidRDefault="00DE5C2C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sz w:val="28"/>
          <w:szCs w:val="28"/>
        </w:rPr>
        <w:t xml:space="preserve">6. </w:t>
      </w:r>
      <w:proofErr w:type="spellStart"/>
      <w:r w:rsidRPr="00FB37DD">
        <w:rPr>
          <w:sz w:val="28"/>
          <w:szCs w:val="28"/>
        </w:rPr>
        <w:t>Тракторные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дизели</w:t>
      </w:r>
      <w:proofErr w:type="spellEnd"/>
      <w:r w:rsidRPr="00FB37DD">
        <w:rPr>
          <w:sz w:val="28"/>
          <w:szCs w:val="28"/>
        </w:rPr>
        <w:t xml:space="preserve">: </w:t>
      </w:r>
      <w:proofErr w:type="spellStart"/>
      <w:r w:rsidRPr="00FB37DD">
        <w:rPr>
          <w:sz w:val="28"/>
          <w:szCs w:val="28"/>
        </w:rPr>
        <w:t>Справочник</w:t>
      </w:r>
      <w:proofErr w:type="spellEnd"/>
      <w:r w:rsidRPr="00FB37DD">
        <w:rPr>
          <w:sz w:val="28"/>
          <w:szCs w:val="28"/>
        </w:rPr>
        <w:t xml:space="preserve">  / Б. А. </w:t>
      </w:r>
      <w:proofErr w:type="spellStart"/>
      <w:r w:rsidRPr="00FB37DD">
        <w:rPr>
          <w:sz w:val="28"/>
          <w:szCs w:val="28"/>
        </w:rPr>
        <w:t>Взоров</w:t>
      </w:r>
      <w:proofErr w:type="spellEnd"/>
      <w:r w:rsidRPr="00FB37DD">
        <w:rPr>
          <w:sz w:val="28"/>
          <w:szCs w:val="28"/>
        </w:rPr>
        <w:t xml:space="preserve">,  А. В. Адамович,  А. Г. </w:t>
      </w:r>
      <w:proofErr w:type="spellStart"/>
      <w:r w:rsidRPr="00FB37DD">
        <w:rPr>
          <w:sz w:val="28"/>
          <w:szCs w:val="28"/>
        </w:rPr>
        <w:t>Арабян</w:t>
      </w:r>
      <w:proofErr w:type="spellEnd"/>
      <w:r w:rsidRPr="00FB37DD">
        <w:rPr>
          <w:sz w:val="28"/>
          <w:szCs w:val="28"/>
        </w:rPr>
        <w:t xml:space="preserve"> и др.; </w:t>
      </w:r>
      <w:proofErr w:type="spellStart"/>
      <w:r w:rsidRPr="00FB37DD">
        <w:rPr>
          <w:sz w:val="28"/>
          <w:szCs w:val="28"/>
        </w:rPr>
        <w:t>Под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общ</w:t>
      </w:r>
      <w:proofErr w:type="spellEnd"/>
      <w:r w:rsidRPr="00FB37DD">
        <w:rPr>
          <w:sz w:val="28"/>
          <w:szCs w:val="28"/>
        </w:rPr>
        <w:t xml:space="preserve">. ред. Б. А. </w:t>
      </w:r>
      <w:proofErr w:type="spellStart"/>
      <w:r w:rsidRPr="00FB37DD">
        <w:rPr>
          <w:sz w:val="28"/>
          <w:szCs w:val="28"/>
        </w:rPr>
        <w:t>Взорова</w:t>
      </w:r>
      <w:proofErr w:type="spellEnd"/>
      <w:r w:rsidRPr="00FB37DD">
        <w:rPr>
          <w:sz w:val="28"/>
          <w:szCs w:val="28"/>
        </w:rPr>
        <w:t>. – М.: Машиностроение, 1981. – 535с.</w:t>
      </w:r>
    </w:p>
    <w:p w:rsidR="00DE5C2C" w:rsidRPr="00FB37DD" w:rsidRDefault="00DE5C2C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sz w:val="28"/>
          <w:szCs w:val="28"/>
        </w:rPr>
        <w:t xml:space="preserve">7. </w:t>
      </w:r>
      <w:proofErr w:type="spellStart"/>
      <w:r w:rsidRPr="00FB37DD">
        <w:rPr>
          <w:sz w:val="28"/>
          <w:szCs w:val="28"/>
        </w:rPr>
        <w:t>Железко</w:t>
      </w:r>
      <w:proofErr w:type="spellEnd"/>
      <w:r w:rsidRPr="00FB37DD">
        <w:rPr>
          <w:sz w:val="28"/>
          <w:szCs w:val="28"/>
        </w:rPr>
        <w:t xml:space="preserve"> Б. Е. </w:t>
      </w:r>
      <w:proofErr w:type="spellStart"/>
      <w:r w:rsidRPr="00FB37DD">
        <w:rPr>
          <w:sz w:val="28"/>
          <w:szCs w:val="28"/>
        </w:rPr>
        <w:t>Основы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теории</w:t>
      </w:r>
      <w:proofErr w:type="spellEnd"/>
      <w:r w:rsidRPr="00FB37DD">
        <w:rPr>
          <w:sz w:val="28"/>
          <w:szCs w:val="28"/>
        </w:rPr>
        <w:t xml:space="preserve"> и </w:t>
      </w:r>
      <w:proofErr w:type="spellStart"/>
      <w:r w:rsidRPr="00FB37DD">
        <w:rPr>
          <w:sz w:val="28"/>
          <w:szCs w:val="28"/>
        </w:rPr>
        <w:t>динамика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автомобильных</w:t>
      </w:r>
      <w:proofErr w:type="spellEnd"/>
      <w:r w:rsidRPr="00FB37DD">
        <w:rPr>
          <w:sz w:val="28"/>
          <w:szCs w:val="28"/>
        </w:rPr>
        <w:t xml:space="preserve"> и тракторних </w:t>
      </w:r>
      <w:proofErr w:type="spellStart"/>
      <w:r w:rsidRPr="00FB37DD">
        <w:rPr>
          <w:sz w:val="28"/>
          <w:szCs w:val="28"/>
        </w:rPr>
        <w:t>двигателей</w:t>
      </w:r>
      <w:proofErr w:type="spellEnd"/>
      <w:r w:rsidRPr="00FB37DD">
        <w:rPr>
          <w:sz w:val="28"/>
          <w:szCs w:val="28"/>
        </w:rPr>
        <w:t xml:space="preserve">. – </w:t>
      </w:r>
      <w:proofErr w:type="spellStart"/>
      <w:r w:rsidRPr="00FB37DD">
        <w:rPr>
          <w:sz w:val="28"/>
          <w:szCs w:val="28"/>
        </w:rPr>
        <w:t>Мн</w:t>
      </w:r>
      <w:proofErr w:type="spellEnd"/>
      <w:r w:rsidRPr="00FB37DD">
        <w:rPr>
          <w:sz w:val="28"/>
          <w:szCs w:val="28"/>
        </w:rPr>
        <w:t xml:space="preserve">.: </w:t>
      </w:r>
      <w:proofErr w:type="spellStart"/>
      <w:r w:rsidRPr="00FB37DD">
        <w:rPr>
          <w:sz w:val="28"/>
          <w:szCs w:val="28"/>
        </w:rPr>
        <w:t>Выш</w:t>
      </w:r>
      <w:proofErr w:type="spellEnd"/>
      <w:r w:rsidRPr="00FB37DD">
        <w:rPr>
          <w:sz w:val="28"/>
          <w:szCs w:val="28"/>
        </w:rPr>
        <w:t>. шк., 1980. – 304с.</w:t>
      </w:r>
    </w:p>
    <w:p w:rsidR="00DE5C2C" w:rsidRPr="00FB37DD" w:rsidRDefault="00DE5C2C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sz w:val="28"/>
          <w:szCs w:val="28"/>
        </w:rPr>
        <w:t xml:space="preserve">8. </w:t>
      </w:r>
      <w:proofErr w:type="spellStart"/>
      <w:r w:rsidRPr="00FB37DD">
        <w:rPr>
          <w:sz w:val="28"/>
          <w:szCs w:val="28"/>
        </w:rPr>
        <w:t>Двигатели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внутреннего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сгорания</w:t>
      </w:r>
      <w:proofErr w:type="spellEnd"/>
      <w:r w:rsidRPr="00FB37DD">
        <w:rPr>
          <w:sz w:val="28"/>
          <w:szCs w:val="28"/>
        </w:rPr>
        <w:t xml:space="preserve">: </w:t>
      </w:r>
      <w:proofErr w:type="spellStart"/>
      <w:r w:rsidRPr="00FB37DD">
        <w:rPr>
          <w:sz w:val="28"/>
          <w:szCs w:val="28"/>
        </w:rPr>
        <w:t>теория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рабочих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процессов</w:t>
      </w:r>
      <w:proofErr w:type="spellEnd"/>
      <w:r w:rsidRPr="00FB37DD">
        <w:rPr>
          <w:sz w:val="28"/>
          <w:szCs w:val="28"/>
        </w:rPr>
        <w:t xml:space="preserve"> поршневих и </w:t>
      </w:r>
      <w:proofErr w:type="spellStart"/>
      <w:r w:rsidRPr="00FB37DD">
        <w:rPr>
          <w:sz w:val="28"/>
          <w:szCs w:val="28"/>
        </w:rPr>
        <w:t>комбинированных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двигателей</w:t>
      </w:r>
      <w:proofErr w:type="spellEnd"/>
      <w:r w:rsidRPr="00FB37DD">
        <w:rPr>
          <w:sz w:val="28"/>
          <w:szCs w:val="28"/>
        </w:rPr>
        <w:t xml:space="preserve"> / А.С. </w:t>
      </w:r>
      <w:proofErr w:type="spellStart"/>
      <w:r w:rsidRPr="00FB37DD">
        <w:rPr>
          <w:sz w:val="28"/>
          <w:szCs w:val="28"/>
        </w:rPr>
        <w:t>Орлин</w:t>
      </w:r>
      <w:proofErr w:type="spellEnd"/>
      <w:r w:rsidRPr="00FB37DD">
        <w:rPr>
          <w:sz w:val="28"/>
          <w:szCs w:val="28"/>
        </w:rPr>
        <w:t xml:space="preserve"> и др.; </w:t>
      </w:r>
      <w:proofErr w:type="spellStart"/>
      <w:r w:rsidRPr="00FB37DD">
        <w:rPr>
          <w:sz w:val="28"/>
          <w:szCs w:val="28"/>
        </w:rPr>
        <w:t>Под</w:t>
      </w:r>
      <w:proofErr w:type="spellEnd"/>
      <w:r w:rsidRPr="00FB37DD">
        <w:rPr>
          <w:sz w:val="28"/>
          <w:szCs w:val="28"/>
        </w:rPr>
        <w:t xml:space="preserve"> ред. А.С. Орлина. – М.: Машиностроение, 1971. – 400с.</w:t>
      </w:r>
    </w:p>
    <w:p w:rsidR="00DE5C2C" w:rsidRPr="00FB37DD" w:rsidRDefault="00DE5C2C" w:rsidP="00C71EC5">
      <w:pPr>
        <w:spacing w:line="360" w:lineRule="auto"/>
        <w:ind w:firstLine="709"/>
        <w:jc w:val="both"/>
        <w:rPr>
          <w:sz w:val="28"/>
          <w:szCs w:val="28"/>
        </w:rPr>
      </w:pPr>
      <w:r w:rsidRPr="00FB37DD">
        <w:rPr>
          <w:sz w:val="28"/>
          <w:szCs w:val="28"/>
        </w:rPr>
        <w:t xml:space="preserve">9. </w:t>
      </w:r>
      <w:proofErr w:type="spellStart"/>
      <w:r w:rsidRPr="00FB37DD">
        <w:rPr>
          <w:sz w:val="28"/>
          <w:szCs w:val="28"/>
        </w:rPr>
        <w:t>Колчин</w:t>
      </w:r>
      <w:proofErr w:type="spellEnd"/>
      <w:r w:rsidRPr="00FB37DD">
        <w:rPr>
          <w:sz w:val="28"/>
          <w:szCs w:val="28"/>
        </w:rPr>
        <w:t xml:space="preserve"> А. И., Демидов В. П. </w:t>
      </w:r>
      <w:proofErr w:type="spellStart"/>
      <w:r w:rsidRPr="00FB37DD">
        <w:rPr>
          <w:sz w:val="28"/>
          <w:szCs w:val="28"/>
        </w:rPr>
        <w:t>Расчет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автомобильных</w:t>
      </w:r>
      <w:proofErr w:type="spellEnd"/>
      <w:r w:rsidRPr="00FB37DD">
        <w:rPr>
          <w:sz w:val="28"/>
          <w:szCs w:val="28"/>
        </w:rPr>
        <w:t xml:space="preserve"> и </w:t>
      </w:r>
      <w:proofErr w:type="spellStart"/>
      <w:r w:rsidRPr="00FB37DD">
        <w:rPr>
          <w:sz w:val="28"/>
          <w:szCs w:val="28"/>
        </w:rPr>
        <w:t>тракторных</w:t>
      </w:r>
      <w:proofErr w:type="spellEnd"/>
      <w:r w:rsidRPr="00FB37DD">
        <w:rPr>
          <w:sz w:val="28"/>
          <w:szCs w:val="28"/>
        </w:rPr>
        <w:t xml:space="preserve"> </w:t>
      </w:r>
      <w:proofErr w:type="spellStart"/>
      <w:r w:rsidRPr="00FB37DD">
        <w:rPr>
          <w:sz w:val="28"/>
          <w:szCs w:val="28"/>
        </w:rPr>
        <w:t>двигателей</w:t>
      </w:r>
      <w:proofErr w:type="spellEnd"/>
      <w:r w:rsidRPr="00FB37DD">
        <w:rPr>
          <w:sz w:val="28"/>
          <w:szCs w:val="28"/>
        </w:rPr>
        <w:t xml:space="preserve">: </w:t>
      </w:r>
      <w:proofErr w:type="spellStart"/>
      <w:r w:rsidRPr="00FB37DD">
        <w:rPr>
          <w:sz w:val="28"/>
          <w:szCs w:val="28"/>
        </w:rPr>
        <w:t>Учеб</w:t>
      </w:r>
      <w:proofErr w:type="spellEnd"/>
      <w:r w:rsidRPr="00FB37DD">
        <w:rPr>
          <w:sz w:val="28"/>
          <w:szCs w:val="28"/>
        </w:rPr>
        <w:t xml:space="preserve">. </w:t>
      </w:r>
      <w:proofErr w:type="spellStart"/>
      <w:r w:rsidRPr="00FB37DD">
        <w:rPr>
          <w:sz w:val="28"/>
          <w:szCs w:val="28"/>
        </w:rPr>
        <w:t>пособие</w:t>
      </w:r>
      <w:proofErr w:type="spellEnd"/>
      <w:r w:rsidRPr="00FB37DD">
        <w:rPr>
          <w:sz w:val="28"/>
          <w:szCs w:val="28"/>
        </w:rPr>
        <w:t xml:space="preserve"> для </w:t>
      </w:r>
      <w:proofErr w:type="spellStart"/>
      <w:r w:rsidRPr="00FB37DD">
        <w:rPr>
          <w:sz w:val="28"/>
          <w:szCs w:val="28"/>
        </w:rPr>
        <w:t>ВУЗов</w:t>
      </w:r>
      <w:proofErr w:type="spellEnd"/>
      <w:r w:rsidRPr="00FB37DD">
        <w:rPr>
          <w:sz w:val="28"/>
          <w:szCs w:val="28"/>
        </w:rPr>
        <w:t xml:space="preserve">. – М.: </w:t>
      </w:r>
      <w:proofErr w:type="spellStart"/>
      <w:r w:rsidRPr="00FB37DD">
        <w:rPr>
          <w:sz w:val="28"/>
          <w:szCs w:val="28"/>
        </w:rPr>
        <w:t>Высшая</w:t>
      </w:r>
      <w:proofErr w:type="spellEnd"/>
      <w:r w:rsidRPr="00FB37DD">
        <w:rPr>
          <w:sz w:val="28"/>
          <w:szCs w:val="28"/>
        </w:rPr>
        <w:t xml:space="preserve"> школа, 1980. – 400с.</w:t>
      </w:r>
    </w:p>
    <w:p w:rsidR="006E36EF" w:rsidRPr="00FB37DD" w:rsidRDefault="006E36EF" w:rsidP="00C71EC5">
      <w:pPr>
        <w:spacing w:line="360" w:lineRule="auto"/>
        <w:ind w:firstLine="709"/>
        <w:jc w:val="both"/>
        <w:rPr>
          <w:sz w:val="28"/>
          <w:szCs w:val="28"/>
        </w:rPr>
      </w:pPr>
    </w:p>
    <w:p w:rsidR="006E36EF" w:rsidRPr="00FB37DD" w:rsidRDefault="006E36EF" w:rsidP="00C71EC5">
      <w:pPr>
        <w:spacing w:line="360" w:lineRule="auto"/>
        <w:ind w:firstLine="709"/>
        <w:jc w:val="both"/>
        <w:rPr>
          <w:sz w:val="28"/>
          <w:szCs w:val="28"/>
        </w:rPr>
      </w:pPr>
    </w:p>
    <w:sectPr w:rsidR="006E36EF" w:rsidRPr="00FB3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A2E83"/>
    <w:multiLevelType w:val="hybridMultilevel"/>
    <w:tmpl w:val="89305C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F1136"/>
    <w:multiLevelType w:val="hybridMultilevel"/>
    <w:tmpl w:val="D786AC8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6EF"/>
    <w:rsid w:val="00364005"/>
    <w:rsid w:val="00425AFC"/>
    <w:rsid w:val="006E36EF"/>
    <w:rsid w:val="0072690B"/>
    <w:rsid w:val="007F40BD"/>
    <w:rsid w:val="00856DBF"/>
    <w:rsid w:val="0088745B"/>
    <w:rsid w:val="00BA4DC9"/>
    <w:rsid w:val="00C71EC5"/>
    <w:rsid w:val="00DD1896"/>
    <w:rsid w:val="00DE5C2C"/>
    <w:rsid w:val="00E92C5D"/>
    <w:rsid w:val="00F65B9A"/>
    <w:rsid w:val="00FB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E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F65B9A"/>
    <w:pPr>
      <w:keepNext/>
      <w:outlineLvl w:val="0"/>
    </w:pPr>
    <w:rPr>
      <w:rFonts w:asciiTheme="minorHAnsi" w:hAnsiTheme="minorHAnsi"/>
      <w:b/>
      <w:bCs/>
      <w:kern w:val="32"/>
      <w:szCs w:val="32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paragraph" w:styleId="a3">
    <w:name w:val="Normal (Web)"/>
    <w:basedOn w:val="a"/>
    <w:uiPriority w:val="99"/>
    <w:unhideWhenUsed/>
    <w:rsid w:val="006E36E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A4DC9"/>
    <w:pPr>
      <w:widowControl w:val="0"/>
      <w:ind w:left="720"/>
      <w:contextualSpacing/>
    </w:pPr>
    <w:rPr>
      <w:rFonts w:ascii="Courier New" w:eastAsia="Courier New" w:hAnsi="Courier New" w:cs="Courier New"/>
      <w:color w:val="000000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E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F65B9A"/>
    <w:pPr>
      <w:keepNext/>
      <w:outlineLvl w:val="0"/>
    </w:pPr>
    <w:rPr>
      <w:rFonts w:asciiTheme="minorHAnsi" w:hAnsiTheme="minorHAnsi"/>
      <w:b/>
      <w:bCs/>
      <w:kern w:val="32"/>
      <w:szCs w:val="32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paragraph" w:styleId="a3">
    <w:name w:val="Normal (Web)"/>
    <w:basedOn w:val="a"/>
    <w:uiPriority w:val="99"/>
    <w:unhideWhenUsed/>
    <w:rsid w:val="006E36E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A4DC9"/>
    <w:pPr>
      <w:widowControl w:val="0"/>
      <w:ind w:left="720"/>
      <w:contextualSpacing/>
    </w:pPr>
    <w:rPr>
      <w:rFonts w:ascii="Courier New" w:eastAsia="Courier New" w:hAnsi="Courier New" w:cs="Courier New"/>
      <w:color w:val="00000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2145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</dc:creator>
  <cp:lastModifiedBy>Sacha</cp:lastModifiedBy>
  <cp:revision>5</cp:revision>
  <cp:lastPrinted>2020-04-30T06:56:00Z</cp:lastPrinted>
  <dcterms:created xsi:type="dcterms:W3CDTF">2020-04-30T06:47:00Z</dcterms:created>
  <dcterms:modified xsi:type="dcterms:W3CDTF">2020-04-30T12:06:00Z</dcterms:modified>
</cp:coreProperties>
</file>